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6F9A" w:rsidRPr="004B6AA5" w:rsidRDefault="00E16F9A" w:rsidP="00E16F9A">
      <w:pPr>
        <w:pStyle w:val="Heading1"/>
        <w:spacing w:line="276" w:lineRule="auto"/>
        <w:ind w:left="0" w:firstLine="0"/>
        <w:jc w:val="both"/>
      </w:pPr>
      <w:bookmarkStart w:id="0" w:name="_Toc525294774"/>
      <w:bookmarkStart w:id="1" w:name="_GoBack"/>
      <w:bookmarkEnd w:id="1"/>
      <w:r w:rsidRPr="004B6AA5">
        <w:t xml:space="preserve">Format of </w:t>
      </w:r>
      <w:r>
        <w:t>Bank G</w:t>
      </w:r>
      <w:r w:rsidRPr="004B6AA5">
        <w:t xml:space="preserve">uarantee for </w:t>
      </w:r>
      <w:r>
        <w:t>Base Capital (S</w:t>
      </w:r>
      <w:r w:rsidRPr="004B6AA5">
        <w:t xml:space="preserve">ecurity </w:t>
      </w:r>
      <w:r>
        <w:t>Deposit) under M</w:t>
      </w:r>
      <w:r w:rsidRPr="004B6AA5">
        <w:t xml:space="preserve">aster </w:t>
      </w:r>
      <w:proofErr w:type="gramStart"/>
      <w:r w:rsidRPr="004B6AA5">
        <w:t>bank</w:t>
      </w:r>
      <w:proofErr w:type="gramEnd"/>
      <w:r w:rsidRPr="004B6AA5">
        <w:t xml:space="preserve"> agreement</w:t>
      </w:r>
      <w:bookmarkEnd w:id="0"/>
    </w:p>
    <w:p w:rsidR="00E16F9A" w:rsidRPr="004B6AA5" w:rsidRDefault="00E16F9A" w:rsidP="00E16F9A"/>
    <w:p w:rsidR="00E16F9A" w:rsidRPr="00C93859" w:rsidRDefault="00E16F9A" w:rsidP="00E16F9A">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Enclosed Bank Guarantee should be stamped as under:</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Non-Judicial stamp paper(s) or on paper franked from Stamp Office for Rs.500/- or the value prevailing in the State where executed, whichever is higher.</w:t>
      </w:r>
    </w:p>
    <w:p w:rsidR="00E16F9A" w:rsidRDefault="00E16F9A" w:rsidP="00E16F9A">
      <w:pPr>
        <w:spacing w:before="120" w:after="120" w:line="276" w:lineRule="auto"/>
        <w:jc w:val="both"/>
        <w:rPr>
          <w:rFonts w:ascii="Arial" w:eastAsia="Arial" w:hAnsi="Arial" w:cs="Arial"/>
          <w:b/>
          <w:sz w:val="20"/>
          <w:szCs w:val="20"/>
        </w:rPr>
      </w:pPr>
    </w:p>
    <w:p w:rsidR="00E16F9A" w:rsidRPr="00C93859" w:rsidRDefault="00E16F9A" w:rsidP="00E16F9A">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The following is required to be typed on the Stamp Paper as the First Page and duly signed:</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Non-Judicial Stamp paper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__________ forms part and parcel of this Bank Guarantee number _______________ dated ____________ issued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NCCL by us for M/s/Mr._____________________.</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 (BANK)</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________________________________ (BRANCH)</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E16F9A"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E16F9A" w:rsidRPr="00C93859" w:rsidRDefault="00E16F9A" w:rsidP="00E16F9A">
      <w:pPr>
        <w:spacing w:before="120" w:after="120" w:line="276" w:lineRule="auto"/>
        <w:jc w:val="both"/>
        <w:rPr>
          <w:rFonts w:ascii="Arial" w:eastAsia="Arial" w:hAnsi="Arial" w:cs="Arial"/>
          <w:sz w:val="20"/>
          <w:szCs w:val="20"/>
        </w:rPr>
      </w:pPr>
    </w:p>
    <w:p w:rsidR="00E16F9A" w:rsidRPr="00C93859" w:rsidRDefault="00E16F9A" w:rsidP="00E16F9A">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The enclosed prescribed format is required to be used (prescribed formats are available at the website (</w:t>
      </w:r>
      <w:hyperlink r:id="rId7">
        <w:r w:rsidRPr="00C93859">
          <w:rPr>
            <w:rFonts w:ascii="Arial" w:eastAsia="Arial" w:hAnsi="Arial" w:cs="Arial"/>
            <w:bCs/>
            <w:sz w:val="20"/>
            <w:szCs w:val="20"/>
          </w:rPr>
          <w:t>www.nccl.co.in</w:t>
        </w:r>
      </w:hyperlink>
      <w:r w:rsidRPr="00C93859">
        <w:rPr>
          <w:rFonts w:ascii="Arial" w:eastAsia="Arial" w:hAnsi="Arial" w:cs="Arial"/>
          <w:bCs/>
          <w:sz w:val="20"/>
          <w:szCs w:val="20"/>
        </w:rPr>
        <w:t>).</w:t>
      </w:r>
    </w:p>
    <w:p w:rsidR="00E16F9A" w:rsidRPr="00C93859" w:rsidRDefault="00E16F9A" w:rsidP="00E16F9A">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All the blanks in the format are required to be duly filled by the issuing bank along with their stamp and signature against each blank.</w:t>
      </w:r>
    </w:p>
    <w:p w:rsidR="00E16F9A" w:rsidRPr="00C93859" w:rsidRDefault="00E16F9A" w:rsidP="00E16F9A">
      <w:pPr>
        <w:numPr>
          <w:ilvl w:val="0"/>
          <w:numId w:val="1"/>
        </w:numPr>
        <w:pBdr>
          <w:top w:val="nil"/>
          <w:left w:val="nil"/>
          <w:bottom w:val="nil"/>
          <w:right w:val="nil"/>
          <w:between w:val="nil"/>
        </w:pBdr>
        <w:spacing w:before="120" w:after="120" w:line="276" w:lineRule="auto"/>
        <w:jc w:val="both"/>
        <w:rPr>
          <w:rFonts w:ascii="Arial" w:eastAsia="Arial" w:hAnsi="Arial" w:cs="Arial"/>
          <w:bCs/>
          <w:sz w:val="20"/>
          <w:szCs w:val="20"/>
        </w:rPr>
      </w:pPr>
      <w:r w:rsidRPr="00C93859">
        <w:rPr>
          <w:rFonts w:ascii="Arial" w:eastAsia="Arial" w:hAnsi="Arial" w:cs="Arial"/>
          <w:bCs/>
          <w:sz w:val="20"/>
          <w:szCs w:val="20"/>
        </w:rPr>
        <w:t>Each page of the bank guarantee should bear the bank guarantee number and issue date and should be signed by two authorized signatories of the bank.</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hAnsi="Arial" w:cs="Arial"/>
          <w:sz w:val="20"/>
          <w:szCs w:val="20"/>
        </w:rPr>
        <w:br w:type="page"/>
      </w:r>
    </w:p>
    <w:p w:rsidR="00E16F9A" w:rsidRPr="00C93859" w:rsidRDefault="00E16F9A" w:rsidP="00E16F9A">
      <w:pPr>
        <w:spacing w:line="276" w:lineRule="auto"/>
        <w:jc w:val="both"/>
        <w:rPr>
          <w:rFonts w:ascii="Arial" w:eastAsia="Arial" w:hAnsi="Arial" w:cs="Arial"/>
          <w:sz w:val="20"/>
          <w:szCs w:val="20"/>
        </w:rPr>
      </w:pPr>
    </w:p>
    <w:p w:rsidR="00E16F9A" w:rsidRPr="00C93859" w:rsidRDefault="00E16F9A" w:rsidP="00E16F9A">
      <w:pPr>
        <w:spacing w:line="276" w:lineRule="auto"/>
        <w:jc w:val="both"/>
        <w:rPr>
          <w:rFonts w:ascii="Arial" w:eastAsia="Arial" w:hAnsi="Arial" w:cs="Arial"/>
          <w:sz w:val="20"/>
          <w:szCs w:val="20"/>
        </w:rPr>
      </w:pPr>
      <w:r w:rsidRPr="00C93859">
        <w:rPr>
          <w:rFonts w:ascii="Arial" w:eastAsia="Arial" w:hAnsi="Arial" w:cs="Arial"/>
          <w:sz w:val="20"/>
          <w:szCs w:val="20"/>
        </w:rPr>
        <w:t xml:space="preserve">To: </w:t>
      </w:r>
    </w:p>
    <w:p w:rsidR="00E16F9A" w:rsidRPr="00C93859" w:rsidRDefault="00E16F9A" w:rsidP="00E16F9A">
      <w:pPr>
        <w:spacing w:line="276" w:lineRule="auto"/>
        <w:jc w:val="both"/>
        <w:rPr>
          <w:rFonts w:ascii="Arial" w:eastAsia="Arial" w:hAnsi="Arial" w:cs="Arial"/>
          <w:b/>
          <w:sz w:val="20"/>
          <w:szCs w:val="20"/>
        </w:rPr>
      </w:pPr>
      <w:r w:rsidRPr="00C93859">
        <w:rPr>
          <w:rFonts w:ascii="Arial" w:eastAsia="Arial" w:hAnsi="Arial" w:cs="Arial"/>
          <w:b/>
          <w:sz w:val="20"/>
          <w:szCs w:val="20"/>
        </w:rPr>
        <w:t>National Commodity Clearing Limited</w:t>
      </w:r>
    </w:p>
    <w:p w:rsidR="00E16F9A" w:rsidRPr="00C93859" w:rsidRDefault="00E16F9A" w:rsidP="00E16F9A">
      <w:pPr>
        <w:spacing w:line="276" w:lineRule="auto"/>
        <w:jc w:val="both"/>
        <w:rPr>
          <w:rFonts w:ascii="Arial" w:eastAsia="Arial" w:hAnsi="Arial" w:cs="Arial"/>
          <w:sz w:val="20"/>
          <w:szCs w:val="20"/>
        </w:rPr>
      </w:pPr>
      <w:r w:rsidRPr="00C93859">
        <w:rPr>
          <w:rFonts w:ascii="Arial" w:eastAsia="Arial" w:hAnsi="Arial" w:cs="Arial"/>
          <w:sz w:val="20"/>
          <w:szCs w:val="20"/>
        </w:rPr>
        <w:t xml:space="preserve">1st Floor, </w:t>
      </w:r>
      <w:proofErr w:type="spellStart"/>
      <w:r w:rsidRPr="00C93859">
        <w:rPr>
          <w:rFonts w:ascii="Arial" w:eastAsia="Arial" w:hAnsi="Arial" w:cs="Arial"/>
          <w:sz w:val="20"/>
          <w:szCs w:val="20"/>
        </w:rPr>
        <w:t>Akruti</w:t>
      </w:r>
      <w:proofErr w:type="spellEnd"/>
      <w:r w:rsidRPr="00C93859">
        <w:rPr>
          <w:rFonts w:ascii="Arial" w:eastAsia="Arial" w:hAnsi="Arial" w:cs="Arial"/>
          <w:sz w:val="20"/>
          <w:szCs w:val="20"/>
        </w:rPr>
        <w:t xml:space="preserve"> Corporate Park,</w:t>
      </w:r>
    </w:p>
    <w:p w:rsidR="00E16F9A" w:rsidRPr="00C93859" w:rsidRDefault="00E16F9A" w:rsidP="00E16F9A">
      <w:pPr>
        <w:spacing w:line="276" w:lineRule="auto"/>
        <w:jc w:val="both"/>
        <w:rPr>
          <w:rFonts w:ascii="Arial" w:eastAsia="Arial" w:hAnsi="Arial" w:cs="Arial"/>
          <w:sz w:val="20"/>
          <w:szCs w:val="20"/>
        </w:rPr>
      </w:pPr>
      <w:r w:rsidRPr="00C93859">
        <w:rPr>
          <w:rFonts w:ascii="Arial" w:eastAsia="Arial" w:hAnsi="Arial" w:cs="Arial"/>
          <w:sz w:val="20"/>
          <w:szCs w:val="20"/>
        </w:rPr>
        <w:t>Near G.E. Garden, LBS Road,</w:t>
      </w:r>
    </w:p>
    <w:p w:rsidR="00E16F9A" w:rsidRPr="00C93859" w:rsidRDefault="00E16F9A" w:rsidP="00E16F9A">
      <w:pPr>
        <w:spacing w:line="276" w:lineRule="auto"/>
        <w:jc w:val="both"/>
        <w:rPr>
          <w:rFonts w:ascii="Arial" w:eastAsia="Arial" w:hAnsi="Arial" w:cs="Arial"/>
          <w:sz w:val="20"/>
          <w:szCs w:val="20"/>
        </w:rPr>
      </w:pPr>
      <w:r w:rsidRPr="00C93859">
        <w:rPr>
          <w:rFonts w:ascii="Arial" w:eastAsia="Arial" w:hAnsi="Arial" w:cs="Arial"/>
          <w:sz w:val="20"/>
          <w:szCs w:val="20"/>
        </w:rPr>
        <w:t>Kanjurmarg (W),</w:t>
      </w:r>
    </w:p>
    <w:p w:rsidR="00E16F9A" w:rsidRPr="00C93859" w:rsidRDefault="00E16F9A" w:rsidP="00E16F9A">
      <w:pPr>
        <w:spacing w:line="276" w:lineRule="auto"/>
        <w:jc w:val="both"/>
        <w:rPr>
          <w:rFonts w:ascii="Arial" w:eastAsia="Arial" w:hAnsi="Arial" w:cs="Arial"/>
          <w:sz w:val="20"/>
          <w:szCs w:val="20"/>
        </w:rPr>
      </w:pPr>
      <w:r w:rsidRPr="00C93859">
        <w:rPr>
          <w:rFonts w:ascii="Arial" w:eastAsia="Arial" w:hAnsi="Arial" w:cs="Arial"/>
          <w:sz w:val="20"/>
          <w:szCs w:val="20"/>
        </w:rPr>
        <w:t>Mumbai 400 078</w:t>
      </w:r>
    </w:p>
    <w:p w:rsidR="00E16F9A" w:rsidRPr="00C93859" w:rsidRDefault="00E16F9A" w:rsidP="00E16F9A">
      <w:pPr>
        <w:spacing w:before="120" w:after="120" w:line="276" w:lineRule="auto"/>
        <w:jc w:val="both"/>
        <w:rPr>
          <w:rFonts w:ascii="Arial" w:eastAsia="Arial" w:hAnsi="Arial" w:cs="Arial"/>
          <w:sz w:val="20"/>
          <w:szCs w:val="20"/>
        </w:rPr>
      </w:pP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Dear Sirs,</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This guarantee bearing No.__________ is issued by __________, a body corporate constituted under the Companies Act 1956, and licensed as a bank  under the Banking Regulation Act 1949 and having its Registered  Office at ____ (hereinafter referred to as the “Bank” and inter-alia a branch office at __________”branch address” which term shall wherever the context so permits includes its successors and assigns) in favor of National Commodity Clearing Ltd,  a company incorporated under the Companies Act, 1956 and having its registered office at __________ (hereinafter referred to as “NCCL” which expression shall include its successors and assigns).</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Whereas</w:t>
      </w:r>
    </w:p>
    <w:p w:rsidR="00E16F9A" w:rsidRPr="00C93859" w:rsidRDefault="00E16F9A" w:rsidP="00E16F9A">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Mr./Ms.____________ s/o / d/o / w/o __________, residing at __________ and having his/her office at ___________ (Complete Address), (hereinafter referred to as the “Member”, which expression shall include his/her successors and assigns) /* is/are a Member of NCCL.</w:t>
      </w:r>
    </w:p>
    <w:p w:rsidR="00E16F9A" w:rsidRPr="00C93859" w:rsidRDefault="00E16F9A" w:rsidP="00E16F9A">
      <w:pPr>
        <w:spacing w:before="120" w:after="120" w:line="276" w:lineRule="auto"/>
        <w:ind w:left="547"/>
        <w:jc w:val="both"/>
        <w:rPr>
          <w:rFonts w:ascii="Arial" w:eastAsia="Arial" w:hAnsi="Arial" w:cs="Arial"/>
          <w:sz w:val="20"/>
          <w:szCs w:val="20"/>
        </w:rPr>
      </w:pPr>
      <w:r w:rsidRPr="00C93859">
        <w:rPr>
          <w:rFonts w:ascii="Arial" w:eastAsia="Arial" w:hAnsi="Arial" w:cs="Arial"/>
          <w:sz w:val="20"/>
          <w:szCs w:val="20"/>
        </w:rPr>
        <w:t>OR</w:t>
      </w:r>
    </w:p>
    <w:p w:rsidR="00E16F9A" w:rsidRPr="00C93859" w:rsidRDefault="00E16F9A" w:rsidP="00E16F9A">
      <w:pPr>
        <w:spacing w:before="120" w:after="120" w:line="276" w:lineRule="auto"/>
        <w:ind w:left="547"/>
        <w:jc w:val="both"/>
        <w:rPr>
          <w:rFonts w:ascii="Arial" w:eastAsia="Arial" w:hAnsi="Arial" w:cs="Arial"/>
          <w:sz w:val="20"/>
          <w:szCs w:val="20"/>
        </w:rPr>
      </w:pPr>
      <w:r w:rsidRPr="00C93859">
        <w:rPr>
          <w:rFonts w:ascii="Arial" w:eastAsia="Arial" w:hAnsi="Arial" w:cs="Arial"/>
          <w:sz w:val="20"/>
          <w:szCs w:val="20"/>
        </w:rPr>
        <w:t xml:space="preserve">M/s ___________________, a partnership firm registered under the Indian Partnership Act, 1932/ </w:t>
      </w:r>
      <w:r w:rsidRPr="00C93859">
        <w:rPr>
          <w:rFonts w:ascii="Arial" w:eastAsia="Arial" w:hAnsi="Arial" w:cs="Arial"/>
          <w:color w:val="000000"/>
          <w:sz w:val="20"/>
          <w:szCs w:val="20"/>
        </w:rPr>
        <w:t>Limited Liability Partnership Act, 2008</w:t>
      </w:r>
      <w:r w:rsidRPr="00C93859">
        <w:rPr>
          <w:rFonts w:ascii="Arial" w:eastAsia="Arial" w:hAnsi="Arial" w:cs="Arial"/>
          <w:sz w:val="20"/>
          <w:szCs w:val="20"/>
        </w:rPr>
        <w:t xml:space="preserve"> and having their office at _____________________ (Complete Address), (hereinafter referred to as the “Member”, which expression shall include their successors and assigns) /* is/are a Member of NCCL.</w:t>
      </w:r>
    </w:p>
    <w:p w:rsidR="00E16F9A" w:rsidRPr="00C93859" w:rsidRDefault="00E16F9A" w:rsidP="00E16F9A">
      <w:pPr>
        <w:spacing w:before="120" w:after="120" w:line="276" w:lineRule="auto"/>
        <w:ind w:left="547"/>
        <w:jc w:val="both"/>
        <w:rPr>
          <w:rFonts w:ascii="Arial" w:eastAsia="Arial" w:hAnsi="Arial" w:cs="Arial"/>
          <w:sz w:val="20"/>
          <w:szCs w:val="20"/>
        </w:rPr>
      </w:pPr>
      <w:r w:rsidRPr="00C93859">
        <w:rPr>
          <w:rFonts w:ascii="Arial" w:eastAsia="Arial" w:hAnsi="Arial" w:cs="Arial"/>
          <w:sz w:val="20"/>
          <w:szCs w:val="20"/>
        </w:rPr>
        <w:t>OR</w:t>
      </w:r>
    </w:p>
    <w:p w:rsidR="00E16F9A" w:rsidRPr="00C93859" w:rsidRDefault="00E16F9A" w:rsidP="00E16F9A">
      <w:pPr>
        <w:spacing w:before="120" w:after="120" w:line="276" w:lineRule="auto"/>
        <w:ind w:left="547"/>
        <w:jc w:val="both"/>
        <w:rPr>
          <w:rFonts w:ascii="Arial" w:eastAsia="Arial" w:hAnsi="Arial" w:cs="Arial"/>
          <w:sz w:val="20"/>
          <w:szCs w:val="20"/>
        </w:rPr>
      </w:pPr>
      <w:r w:rsidRPr="00C93859">
        <w:rPr>
          <w:rFonts w:ascii="Arial" w:eastAsia="Arial" w:hAnsi="Arial" w:cs="Arial"/>
          <w:sz w:val="20"/>
          <w:szCs w:val="20"/>
        </w:rPr>
        <w:t>M/s ___________________., incorporated as a company under the Companies Act, 1956</w:t>
      </w:r>
      <w:r>
        <w:rPr>
          <w:rFonts w:ascii="Arial" w:eastAsia="Arial" w:hAnsi="Arial" w:cs="Arial"/>
          <w:sz w:val="20"/>
          <w:szCs w:val="20"/>
        </w:rPr>
        <w:t>/</w:t>
      </w:r>
      <w:r w:rsidRPr="0027040E">
        <w:rPr>
          <w:rFonts w:ascii="Arial" w:eastAsia="Arial" w:hAnsi="Arial" w:cs="Arial"/>
          <w:sz w:val="20"/>
          <w:szCs w:val="20"/>
        </w:rPr>
        <w:t xml:space="preserve"> </w:t>
      </w:r>
      <w:r>
        <w:rPr>
          <w:rFonts w:ascii="Arial" w:eastAsia="Arial" w:hAnsi="Arial" w:cs="Arial"/>
          <w:sz w:val="20"/>
          <w:szCs w:val="20"/>
        </w:rPr>
        <w:t>Companies Act, 2013</w:t>
      </w:r>
      <w:r w:rsidRPr="00C93859">
        <w:rPr>
          <w:rFonts w:ascii="Arial" w:eastAsia="Arial" w:hAnsi="Arial" w:cs="Arial"/>
          <w:sz w:val="20"/>
          <w:szCs w:val="20"/>
        </w:rPr>
        <w:t xml:space="preserve"> and having its registered office at _____________________ (Complete Address), (hereinafter referred to as the “Member”, which expression shall include its successors and assigns) * is/are a Member of NCCL.</w:t>
      </w:r>
    </w:p>
    <w:p w:rsidR="00E16F9A" w:rsidRPr="00C93859" w:rsidRDefault="00E16F9A" w:rsidP="00E16F9A">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One of the conditions of Membership of NCCL is that the Member maintains with NCCL security deposit in the form of Cash deposits, Bank Guarantees, FDRs and Government of India Securities of a value not less than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_____________ (Rupees ___________ only) after applying suitable margins as prescribed by NCCL</w:t>
      </w:r>
    </w:p>
    <w:p w:rsidR="00E16F9A" w:rsidRPr="00C93859" w:rsidRDefault="00E16F9A" w:rsidP="00E16F9A">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At the request of the Member, NCCL has agreed to accept a bank guarantee in lieu of security deposit in favor of NCCL from an approved commercial bank for an equivalent amount of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____________________(Rupees __________________ Only)</w:t>
      </w:r>
    </w:p>
    <w:p w:rsidR="00E16F9A" w:rsidRPr="00C93859" w:rsidRDefault="00E16F9A" w:rsidP="00E16F9A">
      <w:pPr>
        <w:numPr>
          <w:ilvl w:val="0"/>
          <w:numId w:val="3"/>
        </w:numPr>
        <w:pBdr>
          <w:top w:val="nil"/>
          <w:left w:val="nil"/>
          <w:bottom w:val="nil"/>
          <w:right w:val="nil"/>
          <w:between w:val="nil"/>
        </w:pBdr>
        <w:spacing w:before="120" w:after="120" w:line="276" w:lineRule="auto"/>
        <w:ind w:left="547" w:hanging="547"/>
        <w:jc w:val="both"/>
        <w:rPr>
          <w:rFonts w:ascii="Arial" w:eastAsia="Arial" w:hAnsi="Arial" w:cs="Arial"/>
          <w:color w:val="000000"/>
          <w:sz w:val="20"/>
          <w:szCs w:val="20"/>
        </w:rPr>
      </w:pPr>
      <w:r w:rsidRPr="00C93859">
        <w:rPr>
          <w:rFonts w:ascii="Arial" w:eastAsia="Arial" w:hAnsi="Arial" w:cs="Arial"/>
          <w:color w:val="000000"/>
          <w:sz w:val="20"/>
          <w:szCs w:val="20"/>
        </w:rPr>
        <w:t xml:space="preserve">The Member has requested the Bank to furnish to NCCL a guarantee for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 __________ (Rupees ____________________ only)</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Therefore these presents:</w:t>
      </w:r>
    </w:p>
    <w:p w:rsidR="00E16F9A" w:rsidRPr="00C93859" w:rsidRDefault="00E16F9A" w:rsidP="00E16F9A">
      <w:pPr>
        <w:numPr>
          <w:ilvl w:val="0"/>
          <w:numId w:val="2"/>
        </w:numPr>
        <w:pBdr>
          <w:top w:val="nil"/>
          <w:left w:val="nil"/>
          <w:bottom w:val="nil"/>
          <w:right w:val="nil"/>
          <w:between w:val="nil"/>
        </w:pBdr>
        <w:spacing w:before="120" w:after="120" w:line="276" w:lineRule="auto"/>
        <w:ind w:left="547" w:hanging="547"/>
        <w:jc w:val="both"/>
        <w:rPr>
          <w:rFonts w:ascii="Arial" w:hAnsi="Arial" w:cs="Arial"/>
          <w:color w:val="000000"/>
          <w:sz w:val="20"/>
          <w:szCs w:val="20"/>
        </w:rPr>
      </w:pPr>
      <w:r w:rsidRPr="00C93859">
        <w:rPr>
          <w:rFonts w:ascii="Arial" w:eastAsia="Arial" w:hAnsi="Arial" w:cs="Arial"/>
          <w:color w:val="000000"/>
          <w:sz w:val="20"/>
          <w:szCs w:val="20"/>
        </w:rPr>
        <w:t>This guarantee shall be governed by the terms and conditions of the Master Agreement dated ___________________ executed between the Bank and NCCL and the same shall form a part and parcel of this guarantee as though the same have been incorporated in this guarantee.</w:t>
      </w:r>
    </w:p>
    <w:p w:rsidR="00E16F9A" w:rsidRPr="00C93859" w:rsidRDefault="00E16F9A" w:rsidP="00E16F9A">
      <w:pPr>
        <w:numPr>
          <w:ilvl w:val="0"/>
          <w:numId w:val="2"/>
        </w:numPr>
        <w:pBdr>
          <w:top w:val="nil"/>
          <w:left w:val="nil"/>
          <w:bottom w:val="nil"/>
          <w:right w:val="nil"/>
          <w:between w:val="nil"/>
        </w:pBdr>
        <w:spacing w:before="120" w:after="120" w:line="276" w:lineRule="auto"/>
        <w:ind w:left="547" w:hanging="547"/>
        <w:jc w:val="both"/>
        <w:rPr>
          <w:rFonts w:ascii="Arial" w:hAnsi="Arial" w:cs="Arial"/>
          <w:color w:val="000000"/>
          <w:sz w:val="20"/>
          <w:szCs w:val="20"/>
        </w:rPr>
      </w:pPr>
      <w:r w:rsidRPr="00C93859">
        <w:rPr>
          <w:rFonts w:ascii="Arial" w:eastAsia="Arial" w:hAnsi="Arial" w:cs="Arial"/>
          <w:color w:val="000000"/>
          <w:sz w:val="20"/>
          <w:szCs w:val="20"/>
        </w:rPr>
        <w:t xml:space="preserve">The liability of the Bank under this guarantee shall not exceed </w:t>
      </w:r>
      <w:proofErr w:type="spellStart"/>
      <w:r w:rsidRPr="00C93859">
        <w:rPr>
          <w:rFonts w:ascii="Arial" w:eastAsia="Arial" w:hAnsi="Arial" w:cs="Arial"/>
          <w:color w:val="000000"/>
          <w:sz w:val="20"/>
          <w:szCs w:val="20"/>
        </w:rPr>
        <w:t>Rs</w:t>
      </w:r>
      <w:proofErr w:type="spellEnd"/>
      <w:r w:rsidRPr="00C93859">
        <w:rPr>
          <w:rFonts w:ascii="Arial" w:eastAsia="Arial" w:hAnsi="Arial" w:cs="Arial"/>
          <w:color w:val="000000"/>
          <w:sz w:val="20"/>
          <w:szCs w:val="20"/>
        </w:rPr>
        <w:t>.__________ (Rupees ________________ only)</w:t>
      </w:r>
    </w:p>
    <w:p w:rsidR="00E16F9A" w:rsidRPr="00C93859" w:rsidRDefault="00E16F9A" w:rsidP="00E16F9A">
      <w:pPr>
        <w:numPr>
          <w:ilvl w:val="0"/>
          <w:numId w:val="2"/>
        </w:numPr>
        <w:pBdr>
          <w:top w:val="nil"/>
          <w:left w:val="nil"/>
          <w:bottom w:val="nil"/>
          <w:right w:val="nil"/>
          <w:between w:val="nil"/>
        </w:pBdr>
        <w:spacing w:before="120" w:after="120" w:line="276" w:lineRule="auto"/>
        <w:ind w:left="547" w:hanging="547"/>
        <w:jc w:val="both"/>
        <w:rPr>
          <w:rFonts w:ascii="Arial" w:hAnsi="Arial" w:cs="Arial"/>
          <w:color w:val="000000"/>
          <w:sz w:val="20"/>
          <w:szCs w:val="20"/>
        </w:rPr>
      </w:pPr>
      <w:r w:rsidRPr="00C93859">
        <w:rPr>
          <w:rFonts w:ascii="Arial" w:eastAsia="Arial" w:hAnsi="Arial" w:cs="Arial"/>
          <w:color w:val="000000"/>
          <w:sz w:val="20"/>
          <w:szCs w:val="20"/>
        </w:rPr>
        <w:lastRenderedPageBreak/>
        <w:t xml:space="preserve">This guarantee shall be valid for a period of ______ months i.e. </w:t>
      </w:r>
      <w:proofErr w:type="spellStart"/>
      <w:r w:rsidRPr="00C93859">
        <w:rPr>
          <w:rFonts w:ascii="Arial" w:eastAsia="Arial" w:hAnsi="Arial" w:cs="Arial"/>
          <w:color w:val="000000"/>
          <w:sz w:val="20"/>
          <w:szCs w:val="20"/>
        </w:rPr>
        <w:t>upto</w:t>
      </w:r>
      <w:proofErr w:type="spellEnd"/>
      <w:r w:rsidRPr="00C93859">
        <w:rPr>
          <w:rFonts w:ascii="Arial" w:eastAsia="Arial" w:hAnsi="Arial" w:cs="Arial"/>
          <w:color w:val="000000"/>
          <w:sz w:val="20"/>
          <w:szCs w:val="20"/>
        </w:rPr>
        <w:t xml:space="preserve"> ___________ (date). However, the Bank is liable to pay the guaranteed amount only if NCCL serves upon Bank a written claim or demand on or before _________ at the branch address mentioned above.</w:t>
      </w:r>
    </w:p>
    <w:p w:rsidR="00E16F9A" w:rsidRPr="00C93859" w:rsidRDefault="00E16F9A" w:rsidP="00E16F9A">
      <w:pPr>
        <w:numPr>
          <w:ilvl w:val="0"/>
          <w:numId w:val="2"/>
        </w:numPr>
        <w:pBdr>
          <w:top w:val="nil"/>
          <w:left w:val="nil"/>
          <w:bottom w:val="nil"/>
          <w:right w:val="nil"/>
          <w:between w:val="nil"/>
        </w:pBdr>
        <w:spacing w:before="120" w:after="120" w:line="276" w:lineRule="auto"/>
        <w:ind w:left="547" w:hanging="547"/>
        <w:jc w:val="both"/>
        <w:rPr>
          <w:rFonts w:ascii="Arial" w:hAnsi="Arial" w:cs="Arial"/>
          <w:color w:val="000000"/>
          <w:sz w:val="20"/>
          <w:szCs w:val="20"/>
        </w:rPr>
      </w:pPr>
      <w:r w:rsidRPr="00C93859">
        <w:rPr>
          <w:rFonts w:ascii="Arial" w:eastAsia="Arial" w:hAnsi="Arial" w:cs="Arial"/>
          <w:sz w:val="20"/>
          <w:szCs w:val="20"/>
        </w:rPr>
        <w:t>The Bank Agrees to ensure that the security created for issuing bank guarantee will not belong to the clients of the Clearing Members (The foregoing restriction will not be applicable for proprietary funds of Stock broker’s /Clearing member and Stock broker’s proprietary funds deposited with Clearing member in the capacity of a client.)</w:t>
      </w:r>
    </w:p>
    <w:p w:rsidR="00E16F9A" w:rsidRPr="00C93859" w:rsidRDefault="00E16F9A" w:rsidP="00E16F9A">
      <w:pPr>
        <w:pBdr>
          <w:top w:val="nil"/>
          <w:left w:val="nil"/>
          <w:bottom w:val="nil"/>
          <w:right w:val="nil"/>
          <w:between w:val="nil"/>
        </w:pBdr>
        <w:spacing w:before="120" w:after="120" w:line="276" w:lineRule="auto"/>
        <w:ind w:left="547"/>
        <w:jc w:val="both"/>
        <w:rPr>
          <w:rFonts w:ascii="Arial" w:hAnsi="Arial" w:cs="Arial"/>
          <w:color w:val="000000"/>
          <w:sz w:val="20"/>
          <w:szCs w:val="20"/>
        </w:rPr>
      </w:pP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Executed this _________ day of ___________ at ___________________.</w:t>
      </w: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«BANK_NAME» (Bank)</w:t>
      </w:r>
    </w:p>
    <w:p w:rsidR="00E16F9A" w:rsidRPr="00C93859" w:rsidRDefault="00E16F9A" w:rsidP="00E16F9A">
      <w:pPr>
        <w:spacing w:before="120" w:after="120" w:line="276" w:lineRule="auto"/>
        <w:jc w:val="both"/>
        <w:rPr>
          <w:rFonts w:ascii="Arial" w:eastAsia="Arial" w:hAnsi="Arial" w:cs="Arial"/>
          <w:sz w:val="20"/>
          <w:szCs w:val="20"/>
        </w:rPr>
      </w:pP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E16F9A" w:rsidRPr="00C93859" w:rsidRDefault="00E16F9A" w:rsidP="00E16F9A">
      <w:pPr>
        <w:spacing w:before="120" w:after="120" w:line="276" w:lineRule="auto"/>
        <w:jc w:val="both"/>
        <w:rPr>
          <w:rFonts w:ascii="Arial" w:eastAsia="Arial" w:hAnsi="Arial" w:cs="Arial"/>
          <w:sz w:val="20"/>
          <w:szCs w:val="20"/>
        </w:rPr>
      </w:pPr>
    </w:p>
    <w:p w:rsidR="00E16F9A" w:rsidRPr="00C93859" w:rsidRDefault="00E16F9A" w:rsidP="00E16F9A">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6D77C5" w:rsidRPr="00184A11" w:rsidRDefault="00E16F9A" w:rsidP="00E16F9A">
      <w:pPr>
        <w:spacing w:before="120" w:after="120" w:line="360" w:lineRule="auto"/>
        <w:rPr>
          <w:rFonts w:ascii="Arial" w:eastAsia="Arial" w:hAnsi="Arial" w:cs="Arial"/>
          <w:sz w:val="20"/>
          <w:szCs w:val="20"/>
        </w:rPr>
      </w:pPr>
      <w:r w:rsidRPr="00C93859">
        <w:rPr>
          <w:rFonts w:ascii="Arial" w:eastAsia="Arial" w:hAnsi="Arial" w:cs="Arial"/>
          <w:b/>
          <w:sz w:val="20"/>
          <w:szCs w:val="20"/>
        </w:rPr>
        <w:t>* Delete whichever is not applicable</w:t>
      </w:r>
    </w:p>
    <w:sectPr w:rsidR="006D77C5" w:rsidRPr="00184A11">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4077" w:rsidRDefault="00C94077" w:rsidP="00E904F4">
      <w:r>
        <w:separator/>
      </w:r>
    </w:p>
  </w:endnote>
  <w:endnote w:type="continuationSeparator" w:id="0">
    <w:p w:rsidR="00C94077" w:rsidRDefault="00C94077" w:rsidP="00E90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4077" w:rsidRDefault="00C94077" w:rsidP="00E904F4">
      <w:r>
        <w:separator/>
      </w:r>
    </w:p>
  </w:footnote>
  <w:footnote w:type="continuationSeparator" w:id="0">
    <w:p w:rsidR="00C94077" w:rsidRDefault="00C94077" w:rsidP="00E904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04F4" w:rsidRPr="00E81186" w:rsidRDefault="00E904F4" w:rsidP="00E904F4">
    <w:pPr>
      <w:tabs>
        <w:tab w:val="center" w:pos="4320"/>
        <w:tab w:val="right" w:pos="8640"/>
      </w:tabs>
      <w:overflowPunct w:val="0"/>
      <w:autoSpaceDE w:val="0"/>
      <w:adjustRightInd w:val="0"/>
      <w:ind w:left="5040"/>
      <w:jc w:val="right"/>
      <w:rPr>
        <w:rFonts w:ascii="Arial" w:hAnsi="Arial" w:cs="Arial"/>
        <w:iCs/>
        <w:sz w:val="20"/>
        <w:szCs w:val="20"/>
        <w:lang w:val="en-IN"/>
      </w:rPr>
    </w:pPr>
    <w:r w:rsidRPr="00E81186">
      <w:rPr>
        <w:rFonts w:ascii="Arial" w:hAnsi="Arial" w:cs="Arial"/>
        <w:iCs/>
        <w:sz w:val="20"/>
        <w:szCs w:val="20"/>
        <w:lang w:val="en-IN"/>
      </w:rPr>
      <w:t xml:space="preserve">BG NO: </w:t>
    </w:r>
    <w:r w:rsidRPr="00E81186">
      <w:rPr>
        <w:rFonts w:ascii="Arial" w:hAnsi="Arial" w:cs="Arial"/>
        <w:b/>
        <w:bCs/>
        <w:iCs/>
        <w:sz w:val="20"/>
        <w:szCs w:val="20"/>
        <w:u w:val="single"/>
        <w:lang w:val="en-IN"/>
      </w:rPr>
      <w:t>__________________</w:t>
    </w:r>
  </w:p>
  <w:p w:rsidR="00E904F4" w:rsidRPr="00E81186" w:rsidRDefault="00E904F4" w:rsidP="00E904F4">
    <w:pPr>
      <w:tabs>
        <w:tab w:val="center" w:pos="4320"/>
        <w:tab w:val="right" w:pos="8640"/>
      </w:tabs>
      <w:overflowPunct w:val="0"/>
      <w:autoSpaceDE w:val="0"/>
      <w:adjustRightInd w:val="0"/>
      <w:ind w:left="5040"/>
      <w:jc w:val="right"/>
      <w:rPr>
        <w:rFonts w:ascii="Arial" w:hAnsi="Arial" w:cs="Arial"/>
        <w:b/>
        <w:bCs/>
        <w:iCs/>
        <w:sz w:val="20"/>
        <w:szCs w:val="20"/>
        <w:u w:val="single"/>
        <w:lang w:val="en-IN"/>
      </w:rPr>
    </w:pPr>
    <w:r w:rsidRPr="00E81186">
      <w:rPr>
        <w:rFonts w:ascii="Arial" w:hAnsi="Arial" w:cs="Arial"/>
        <w:iCs/>
        <w:sz w:val="20"/>
        <w:szCs w:val="20"/>
        <w:lang w:val="en-IN"/>
      </w:rPr>
      <w:t xml:space="preserve">Date: </w:t>
    </w:r>
    <w:r w:rsidRPr="00E81186">
      <w:rPr>
        <w:rFonts w:ascii="Arial" w:hAnsi="Arial" w:cs="Arial"/>
        <w:b/>
        <w:bCs/>
        <w:iCs/>
        <w:sz w:val="20"/>
        <w:szCs w:val="20"/>
        <w:u w:val="single"/>
        <w:lang w:val="en-IN"/>
      </w:rPr>
      <w:t>__________________</w:t>
    </w:r>
  </w:p>
  <w:p w:rsidR="00E904F4" w:rsidRDefault="00E904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911E0C"/>
    <w:multiLevelType w:val="multilevel"/>
    <w:tmpl w:val="CEECBFB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E684488"/>
    <w:multiLevelType w:val="multilevel"/>
    <w:tmpl w:val="AD72618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63021E40"/>
    <w:multiLevelType w:val="multilevel"/>
    <w:tmpl w:val="4768B5B6"/>
    <w:lvl w:ilvl="0">
      <w:start w:val="1"/>
      <w:numFmt w:val="decimal"/>
      <w:lvlText w:val="%1."/>
      <w:lvlJc w:val="left"/>
      <w:pPr>
        <w:ind w:left="360" w:hanging="360"/>
      </w:pPr>
      <w:rPr>
        <w:rFonts w:ascii="Arial" w:eastAsia="Arial" w:hAnsi="Arial" w:cs="Arial"/>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A11"/>
    <w:rsid w:val="0004103E"/>
    <w:rsid w:val="00184A11"/>
    <w:rsid w:val="00482272"/>
    <w:rsid w:val="00BE2DDF"/>
    <w:rsid w:val="00C94077"/>
    <w:rsid w:val="00CA0145"/>
    <w:rsid w:val="00E16F9A"/>
    <w:rsid w:val="00E904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15F609-FBDB-46E4-981E-1F699FBDA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84A11"/>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rsid w:val="00184A11"/>
    <w:pPr>
      <w:keepNext/>
      <w:spacing w:before="120" w:after="120" w:line="360" w:lineRule="auto"/>
      <w:ind w:left="360" w:hanging="360"/>
      <w:outlineLvl w:val="0"/>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4A11"/>
    <w:rPr>
      <w:rFonts w:ascii="Arial" w:eastAsia="Arial" w:hAnsi="Arial" w:cs="Arial"/>
      <w:b/>
      <w:sz w:val="20"/>
      <w:szCs w:val="20"/>
      <w:lang w:val="en-US"/>
    </w:rPr>
  </w:style>
  <w:style w:type="paragraph" w:styleId="Header">
    <w:name w:val="header"/>
    <w:basedOn w:val="Normal"/>
    <w:link w:val="HeaderChar"/>
    <w:uiPriority w:val="99"/>
    <w:unhideWhenUsed/>
    <w:rsid w:val="00E904F4"/>
    <w:pPr>
      <w:tabs>
        <w:tab w:val="center" w:pos="4513"/>
        <w:tab w:val="right" w:pos="9026"/>
      </w:tabs>
    </w:pPr>
  </w:style>
  <w:style w:type="character" w:customStyle="1" w:styleId="HeaderChar">
    <w:name w:val="Header Char"/>
    <w:basedOn w:val="DefaultParagraphFont"/>
    <w:link w:val="Header"/>
    <w:uiPriority w:val="99"/>
    <w:rsid w:val="00E904F4"/>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E904F4"/>
    <w:pPr>
      <w:tabs>
        <w:tab w:val="center" w:pos="4513"/>
        <w:tab w:val="right" w:pos="9026"/>
      </w:tabs>
    </w:pPr>
  </w:style>
  <w:style w:type="character" w:customStyle="1" w:styleId="FooterChar">
    <w:name w:val="Footer Char"/>
    <w:basedOn w:val="DefaultParagraphFont"/>
    <w:link w:val="Footer"/>
    <w:uiPriority w:val="99"/>
    <w:rsid w:val="00E904F4"/>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ccl.co.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Sandip Gadekar</cp:lastModifiedBy>
  <cp:revision>5</cp:revision>
  <dcterms:created xsi:type="dcterms:W3CDTF">2018-09-24T08:13:00Z</dcterms:created>
  <dcterms:modified xsi:type="dcterms:W3CDTF">2025-04-08T03:12:00Z</dcterms:modified>
</cp:coreProperties>
</file>